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66" w:rsidRDefault="00D74A66" w:rsidP="00D74A66">
      <w:pPr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:rsidR="00D74A66" w:rsidRDefault="00D74A66" w:rsidP="00D74A66">
      <w:pPr>
        <w:rPr>
          <w:rFonts w:ascii="Arial" w:hAnsi="Arial" w:cs="Arial"/>
          <w:b/>
          <w:bCs/>
          <w:szCs w:val="22"/>
        </w:rPr>
      </w:pPr>
    </w:p>
    <w:p w:rsidR="001A653D" w:rsidRPr="001A653D" w:rsidRDefault="001A653D" w:rsidP="001A653D">
      <w:pPr>
        <w:spacing w:after="240"/>
        <w:rPr>
          <w:rFonts w:ascii="Times New Roman" w:eastAsia="Times New Roman" w:hAnsi="Times New Roman"/>
          <w:szCs w:val="24"/>
          <w:lang w:val="es-ES"/>
        </w:rPr>
      </w:pPr>
      <w:r w:rsidRPr="001A653D">
        <w:rPr>
          <w:rFonts w:ascii="Arial" w:eastAsia="Times New Roman" w:hAnsi="Arial" w:cs="Arial"/>
          <w:b/>
          <w:bCs/>
          <w:szCs w:val="24"/>
          <w:lang w:val="es-ES"/>
        </w:rPr>
        <w:t>HQ/2012/6</w:t>
      </w:r>
      <w:r w:rsidRPr="001A653D">
        <w:rPr>
          <w:rFonts w:ascii="Arial" w:eastAsia="Times New Roman" w:hAnsi="Arial" w:cs="Arial"/>
          <w:b/>
          <w:bCs/>
          <w:szCs w:val="24"/>
          <w:lang w:val="es-ES"/>
        </w:rPr>
        <w:br/>
        <w:t>16 de marzo de 2012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</w:p>
    <w:p w:rsidR="001A653D" w:rsidRPr="001A653D" w:rsidRDefault="001A653D" w:rsidP="001A653D">
      <w:pPr>
        <w:jc w:val="center"/>
        <w:rPr>
          <w:rFonts w:ascii="Times New Roman" w:eastAsia="Times New Roman" w:hAnsi="Times New Roman"/>
          <w:b/>
          <w:szCs w:val="24"/>
          <w:lang w:val="es-ES"/>
        </w:rPr>
      </w:pPr>
      <w:r w:rsidRPr="001A653D">
        <w:rPr>
          <w:rFonts w:ascii="Arial" w:eastAsia="Times New Roman" w:hAnsi="Arial" w:cs="Arial"/>
          <w:b/>
          <w:bCs/>
          <w:sz w:val="27"/>
          <w:szCs w:val="27"/>
          <w:lang w:val="es-ES"/>
        </w:rPr>
        <w:t>Una pionera estadounidense en salud reproductiva y una ONG de Malasia reciben el Premio de Población de las Naciones Unidas 2012</w:t>
      </w:r>
    </w:p>
    <w:p w:rsidR="001A653D" w:rsidRPr="001A653D" w:rsidRDefault="001A653D" w:rsidP="001A653D">
      <w:pPr>
        <w:spacing w:after="240"/>
        <w:rPr>
          <w:rFonts w:ascii="Times New Roman" w:eastAsia="Times New Roman" w:hAnsi="Times New Roman"/>
          <w:szCs w:val="24"/>
          <w:lang w:val="es-ES"/>
        </w:rPr>
      </w:pPr>
      <w:r w:rsidRPr="001A653D">
        <w:rPr>
          <w:rFonts w:ascii="Arial" w:eastAsia="Times New Roman" w:hAnsi="Arial" w:cs="Arial"/>
          <w:b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b/>
          <w:bCs/>
          <w:szCs w:val="24"/>
          <w:lang w:val="es-ES"/>
        </w:rPr>
        <w:t>NACIONES UNIDAS, Nueva York, 16 de marzo de 2012</w:t>
      </w:r>
      <w:r w:rsidRPr="001A653D">
        <w:rPr>
          <w:rFonts w:ascii="Arial" w:eastAsia="Times New Roman" w:hAnsi="Arial" w:cs="Arial"/>
          <w:szCs w:val="24"/>
          <w:lang w:val="es-ES"/>
        </w:rPr>
        <w:t xml:space="preserve">—Hoy se anunció que una promotora estadounidense de la salud reproductiva,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Adrienne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 xml:space="preserve">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Germain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 xml:space="preserve">, y una organización no gubernamental de Malasia, la Federación de Asociaciones de Salud Reproductiva de Malasia, son los laureados con el </w:t>
      </w:r>
      <w:r w:rsidRPr="001A653D">
        <w:rPr>
          <w:rFonts w:ascii="Arial" w:eastAsia="Times New Roman" w:hAnsi="Arial" w:cs="Arial"/>
          <w:color w:val="0000FF"/>
          <w:szCs w:val="24"/>
          <w:u w:val="single"/>
          <w:lang w:val="es-ES"/>
        </w:rPr>
        <w:t>Premio de Población</w:t>
      </w:r>
      <w:r w:rsidRPr="001A653D">
        <w:rPr>
          <w:rFonts w:ascii="Arial" w:eastAsia="Times New Roman" w:hAnsi="Arial" w:cs="Arial"/>
          <w:szCs w:val="24"/>
          <w:lang w:val="es-ES"/>
        </w:rPr>
        <w:t xml:space="preserve"> de las Naciones Unidas 2012.  El Premio es otorgado todos los años por el Comité de Concesión del Premio de Población de las Naciones Unidas a personas e instituciones en mérito a su destacada labor en cuestiones de </w:t>
      </w:r>
      <w:r w:rsidRPr="001A653D">
        <w:rPr>
          <w:rFonts w:ascii="Arial" w:eastAsia="Times New Roman" w:hAnsi="Arial" w:cs="Arial"/>
          <w:color w:val="0000FF"/>
          <w:szCs w:val="24"/>
          <w:u w:val="single"/>
          <w:lang w:val="es-ES"/>
        </w:rPr>
        <w:t>población</w:t>
      </w:r>
      <w:r w:rsidRPr="001A653D">
        <w:rPr>
          <w:rFonts w:ascii="Arial" w:eastAsia="Times New Roman" w:hAnsi="Arial" w:cs="Arial"/>
          <w:szCs w:val="24"/>
          <w:lang w:val="es-ES"/>
        </w:rPr>
        <w:t xml:space="preserve"> y mejora en la salud de las personas. 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  <w:t xml:space="preserve">La Sra.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Germain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>, que fue en 1987 la primera académica que formuló el concepto de “</w:t>
      </w:r>
      <w:hyperlink r:id="rId9" w:history="1"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salud reproductiva</w:t>
        </w:r>
      </w:hyperlink>
      <w:r w:rsidRPr="001A653D">
        <w:rPr>
          <w:rFonts w:ascii="Arial" w:eastAsia="Times New Roman" w:hAnsi="Arial" w:cs="Arial"/>
          <w:szCs w:val="24"/>
          <w:lang w:val="es-ES"/>
        </w:rPr>
        <w:t xml:space="preserve">”, tiene una distinguida trayectoria como prolífica escritora en materia de </w:t>
      </w:r>
      <w:r w:rsidRPr="001A653D">
        <w:rPr>
          <w:rFonts w:ascii="Arial" w:eastAsia="Times New Roman" w:hAnsi="Arial" w:cs="Arial"/>
          <w:color w:val="0000FF"/>
          <w:szCs w:val="24"/>
          <w:u w:val="single"/>
          <w:lang w:val="es-ES"/>
        </w:rPr>
        <w:t>planificación de la familia</w:t>
      </w:r>
      <w:r w:rsidRPr="001A653D">
        <w:rPr>
          <w:rFonts w:ascii="Arial" w:eastAsia="Times New Roman" w:hAnsi="Arial" w:cs="Arial"/>
          <w:szCs w:val="24"/>
          <w:lang w:val="es-ES"/>
        </w:rPr>
        <w:t xml:space="preserve">, y se la reconoce como miembro del grupo de pioneros que establecieron la relación entre las políticas de fecundidad y población y la condición de la mujer, ya en 1975.  Tuvo un importante desempeño de la delegación de los Estados Unidos a la </w:t>
      </w:r>
      <w:hyperlink r:id="rId10" w:history="1"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Conferencia Internacional sobre la Población y el Desarrollo</w:t>
        </w:r>
      </w:hyperlink>
      <w:r w:rsidRPr="001A653D">
        <w:rPr>
          <w:rFonts w:ascii="Arial" w:eastAsia="Times New Roman" w:hAnsi="Arial" w:cs="Arial"/>
          <w:szCs w:val="24"/>
          <w:lang w:val="es-ES"/>
        </w:rPr>
        <w:t xml:space="preserve">, celebrada en El Cairo en 1994, y en la Cuarta Conferencia Mundial sobre la Mujer, realizada en Beijing en 1995.  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  <w:t xml:space="preserve">La Sra.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Germain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 xml:space="preserve"> se desempeñó como asesora de numerosos programas internacionales de población y contribuyó a la preparación por la Organización Mundial de la Salud de la “Estrategia de Salud Reproductiva”.  Su carrera profesional abarcó puestos de liderazgo en el </w:t>
      </w:r>
      <w:proofErr w:type="spellStart"/>
      <w:r w:rsidRPr="001A653D">
        <w:rPr>
          <w:rFonts w:ascii="Arial" w:eastAsia="Times New Roman" w:hAnsi="Arial" w:cs="Arial"/>
          <w:i/>
          <w:szCs w:val="24"/>
          <w:lang w:val="es-ES"/>
        </w:rPr>
        <w:t>Population</w:t>
      </w:r>
      <w:proofErr w:type="spellEnd"/>
      <w:r w:rsidRPr="001A653D">
        <w:rPr>
          <w:rFonts w:ascii="Arial" w:eastAsia="Times New Roman" w:hAnsi="Arial" w:cs="Arial"/>
          <w:i/>
          <w:szCs w:val="24"/>
          <w:lang w:val="es-ES"/>
        </w:rPr>
        <w:t xml:space="preserve"> Council</w:t>
      </w:r>
      <w:r w:rsidRPr="001A653D">
        <w:rPr>
          <w:rFonts w:ascii="Arial" w:eastAsia="Times New Roman" w:hAnsi="Arial" w:cs="Arial"/>
          <w:szCs w:val="24"/>
          <w:lang w:val="es-ES"/>
        </w:rPr>
        <w:t xml:space="preserve">, la </w:t>
      </w:r>
      <w:r w:rsidRPr="001A653D">
        <w:rPr>
          <w:rFonts w:ascii="Arial" w:eastAsia="Times New Roman" w:hAnsi="Arial" w:cs="Arial"/>
          <w:i/>
          <w:szCs w:val="24"/>
          <w:lang w:val="es-ES"/>
        </w:rPr>
        <w:t xml:space="preserve">Ford </w:t>
      </w:r>
      <w:proofErr w:type="spellStart"/>
      <w:r w:rsidRPr="001A653D">
        <w:rPr>
          <w:rFonts w:ascii="Arial" w:eastAsia="Times New Roman" w:hAnsi="Arial" w:cs="Arial"/>
          <w:i/>
          <w:szCs w:val="24"/>
          <w:lang w:val="es-ES"/>
        </w:rPr>
        <w:t>Foundation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 xml:space="preserve">, y la </w:t>
      </w:r>
      <w:hyperlink r:id="rId11" w:history="1"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 xml:space="preserve">International </w:t>
        </w:r>
        <w:proofErr w:type="spellStart"/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Women’s</w:t>
        </w:r>
        <w:proofErr w:type="spellEnd"/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 xml:space="preserve"> </w:t>
        </w:r>
        <w:proofErr w:type="spellStart"/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Health</w:t>
        </w:r>
        <w:proofErr w:type="spellEnd"/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 xml:space="preserve"> </w:t>
        </w:r>
        <w:proofErr w:type="spellStart"/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Coalition</w:t>
        </w:r>
        <w:proofErr w:type="spellEnd"/>
      </w:hyperlink>
      <w:r w:rsidRPr="001A653D">
        <w:rPr>
          <w:rFonts w:ascii="Arial" w:eastAsia="Times New Roman" w:hAnsi="Arial" w:cs="Arial"/>
          <w:szCs w:val="24"/>
          <w:lang w:val="es-ES"/>
        </w:rPr>
        <w:t>, cuya presidencia ocupó desde 1998 hasta su jubilación en 2011.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  <w:t xml:space="preserve">La </w:t>
      </w:r>
      <w:hyperlink r:id="rId12" w:history="1"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Federación de Asociaciones de Salud Reproductiva de Malasia</w:t>
        </w:r>
      </w:hyperlink>
      <w:r w:rsidRPr="001A653D">
        <w:rPr>
          <w:rFonts w:ascii="Arial" w:eastAsia="Times New Roman" w:hAnsi="Arial" w:cs="Arial"/>
          <w:szCs w:val="24"/>
          <w:lang w:val="es-ES"/>
        </w:rPr>
        <w:t xml:space="preserve"> ha pasado a ser la principal organización no gubernamental de ese país en las esferas de población, planificación de la familia y salud sexual y reproductiva.  Ha cobrado gran visibilidad en Malasia y en otros países asiáticos con la promoción de su lema: “No demasiado temprano, no demasiado tarde, y no demasiado próximos entre sí”, que destaca el valor de la planificación de la familia como contribución a la </w:t>
      </w:r>
      <w:hyperlink r:id="rId13" w:history="1">
        <w:r w:rsidRPr="001A653D">
          <w:rPr>
            <w:rFonts w:ascii="Arial" w:eastAsia="Times New Roman" w:hAnsi="Arial" w:cs="Arial"/>
            <w:color w:val="0000FF"/>
            <w:szCs w:val="24"/>
            <w:u w:val="single"/>
            <w:lang w:val="es-ES"/>
          </w:rPr>
          <w:t>salud de las madres</w:t>
        </w:r>
      </w:hyperlink>
      <w:r w:rsidRPr="001A653D">
        <w:rPr>
          <w:rFonts w:ascii="Arial" w:eastAsia="Times New Roman" w:hAnsi="Arial" w:cs="Arial"/>
          <w:szCs w:val="24"/>
          <w:lang w:val="es-ES"/>
        </w:rPr>
        <w:t xml:space="preserve"> y de los niños.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  <w:t xml:space="preserve">La Federación colabora estrechamente con organismos gubernamentales a nivel nacional y local, así como con la Federación Internacional de Planificación de la </w:t>
      </w:r>
      <w:r w:rsidRPr="001A653D">
        <w:rPr>
          <w:rFonts w:ascii="Arial" w:eastAsia="Times New Roman" w:hAnsi="Arial" w:cs="Arial"/>
          <w:szCs w:val="24"/>
          <w:lang w:val="es-ES"/>
        </w:rPr>
        <w:lastRenderedPageBreak/>
        <w:t>Familia.  Ha ampliado sus actividades a lo largo de los años para incluir a comunidades en situación desventajosa, entre ellas refugiados, trabajadoras en la industria del sexo y jóvenes transexuales y marginados, y ha  preparado un conjunto de publicaciones multilingües para educar al público en general en cuestiones de salud reproductiva, además de impartir la capacitación necesaria a los agentes de salud</w:t>
      </w:r>
      <w:proofErr w:type="gramStart"/>
      <w:r w:rsidRPr="001A653D">
        <w:rPr>
          <w:rFonts w:ascii="Arial" w:eastAsia="Times New Roman" w:hAnsi="Arial" w:cs="Arial"/>
          <w:szCs w:val="24"/>
          <w:lang w:val="es-ES"/>
        </w:rPr>
        <w:t>..</w:t>
      </w:r>
      <w:proofErr w:type="gramEnd"/>
      <w:r w:rsidRPr="001A653D">
        <w:rPr>
          <w:rFonts w:ascii="Arial" w:eastAsia="Times New Roman" w:hAnsi="Arial" w:cs="Arial"/>
          <w:szCs w:val="24"/>
          <w:lang w:val="es-ES"/>
        </w:rPr>
        <w:t xml:space="preserve"> 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  <w:t xml:space="preserve">El Comité de Concesión del Premio de Población de las Naciones Unidas, presidido por el Embajador de Egipto ante las Naciones Unidas, Sr.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Maged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 xml:space="preserve"> A.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Abdelaziz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 xml:space="preserve">, está integrado por representantes de 10 Estados Miembros de las Naciones Unidas, y del UNFPA, Fondo de Población de las Naciones Unidas, el cual cumple funciones de Secretaría.  Los miembros son designados por el Consejo Económico y Social de las Naciones Unidas con mandatos de tres años.  Actualmente, son miembros: Bangladesh, Egipto, Ghana, Guatemala, Jamaica, Malasia, Nicaragua, Noruega, la República Checa y la República Unida de </w:t>
      </w:r>
      <w:proofErr w:type="spellStart"/>
      <w:r w:rsidRPr="001A653D">
        <w:rPr>
          <w:rFonts w:ascii="Arial" w:eastAsia="Times New Roman" w:hAnsi="Arial" w:cs="Arial"/>
          <w:szCs w:val="24"/>
          <w:lang w:val="es-ES"/>
        </w:rPr>
        <w:t>Tanzanía</w:t>
      </w:r>
      <w:proofErr w:type="spellEnd"/>
      <w:r w:rsidRPr="001A653D">
        <w:rPr>
          <w:rFonts w:ascii="Arial" w:eastAsia="Times New Roman" w:hAnsi="Arial" w:cs="Arial"/>
          <w:szCs w:val="24"/>
          <w:lang w:val="es-ES"/>
        </w:rPr>
        <w:t>.  Son miembros natos el Secretario General de las Naciones Unidas y el Director Ejecutivo del UNFPA.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  <w:t>Se ha previsto la celebración de una ceremonia de entrega del Premio en junio, en las Naciones Unidas.</w:t>
      </w:r>
    </w:p>
    <w:p w:rsidR="001A653D" w:rsidRPr="001A653D" w:rsidRDefault="001A653D" w:rsidP="001A653D">
      <w:pPr>
        <w:jc w:val="center"/>
        <w:rPr>
          <w:rFonts w:ascii="Times New Roman" w:eastAsia="Times New Roman" w:hAnsi="Times New Roman"/>
          <w:szCs w:val="24"/>
          <w:lang w:val="es-ES"/>
        </w:rPr>
      </w:pPr>
      <w:r w:rsidRPr="001A653D">
        <w:rPr>
          <w:rFonts w:ascii="Arial" w:eastAsia="Times New Roman" w:hAnsi="Arial" w:cs="Arial"/>
          <w:szCs w:val="24"/>
          <w:lang w:val="es-ES"/>
        </w:rPr>
        <w:t>***</w:t>
      </w:r>
    </w:p>
    <w:p w:rsidR="001A653D" w:rsidRPr="001A653D" w:rsidRDefault="001A653D" w:rsidP="001A653D">
      <w:pPr>
        <w:spacing w:after="200" w:line="276" w:lineRule="auto"/>
        <w:rPr>
          <w:rFonts w:ascii="Arial" w:hAnsi="Arial" w:cs="Arial"/>
          <w:szCs w:val="24"/>
          <w:lang w:val="es-ES"/>
        </w:rPr>
      </w:pP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hAnsi="Arial" w:cs="Arial"/>
          <w:szCs w:val="24"/>
          <w:lang w:val="es-ES"/>
        </w:rPr>
        <w:t>El UNFPA, Fondo de Población de las Naciones Unidas, es un organismo internacional de desarrollo que promueve el derecho de cada mujer, cada hombre y cada niño a disfrutar de una vida saludable y de igualdad de oportunidades.  El UNFPA apoya la utilización de datos de población por los países, con fines de formulación de políticas y programas para reducir la pobreza y velar por que cada embarazo sea deseado, cada parto se realice en condiciones de seguridad, cada joven esté libre de VIH/SIDA y cada niña y cada mujer sea tratada con dignidad y respeto.</w:t>
      </w:r>
    </w:p>
    <w:p w:rsidR="001A653D" w:rsidRPr="001A653D" w:rsidRDefault="001A653D" w:rsidP="001A653D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1A653D" w:rsidRDefault="001A653D" w:rsidP="001A653D">
      <w:pPr>
        <w:jc w:val="center"/>
        <w:rPr>
          <w:rFonts w:ascii="Calibri" w:eastAsia="Calibri" w:hAnsi="Calibri" w:cs="Arial"/>
          <w:sz w:val="22"/>
          <w:szCs w:val="22"/>
          <w:lang w:val="es-ES"/>
        </w:rPr>
      </w:pPr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>Para establecer contacto, sírvase dirigirse a:</w:t>
      </w:r>
      <w:r w:rsidRPr="001A653D">
        <w:rPr>
          <w:rFonts w:ascii="Times New Roman" w:eastAsia="Times New Roman" w:hAnsi="Times New Roman"/>
          <w:szCs w:val="24"/>
          <w:lang w:val="es-ES"/>
        </w:rPr>
        <w:br/>
      </w:r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 xml:space="preserve">Omar </w:t>
      </w:r>
      <w:proofErr w:type="spellStart"/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>Gharzeddine</w:t>
      </w:r>
      <w:proofErr w:type="spellEnd"/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>: Tel:</w:t>
      </w:r>
      <w:proofErr w:type="gramStart"/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>  +</w:t>
      </w:r>
      <w:proofErr w:type="gramEnd"/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 xml:space="preserve">1 212 297 5028; </w:t>
      </w:r>
      <w:hyperlink r:id="rId14" w:history="1">
        <w:r w:rsidRPr="001A653D">
          <w:rPr>
            <w:rFonts w:ascii="Arial" w:eastAsia="Times New Roman" w:hAnsi="Arial" w:cs="Arial"/>
            <w:b/>
            <w:bCs/>
            <w:i/>
            <w:iCs/>
            <w:color w:val="0000FF"/>
            <w:szCs w:val="24"/>
            <w:u w:val="single"/>
            <w:lang w:val="es-ES"/>
          </w:rPr>
          <w:t>gharzeddine@unfpa.org</w:t>
        </w:r>
      </w:hyperlink>
    </w:p>
    <w:p w:rsidR="001A653D" w:rsidRDefault="001A653D" w:rsidP="001A653D">
      <w:pPr>
        <w:jc w:val="center"/>
        <w:rPr>
          <w:rFonts w:ascii="Calibri" w:eastAsia="Calibri" w:hAnsi="Calibri" w:cs="Arial"/>
          <w:sz w:val="22"/>
          <w:szCs w:val="22"/>
          <w:lang w:val="es-ES"/>
        </w:rPr>
      </w:pPr>
    </w:p>
    <w:p w:rsidR="001A653D" w:rsidRPr="001A653D" w:rsidRDefault="001A653D" w:rsidP="001A653D">
      <w:pPr>
        <w:jc w:val="center"/>
        <w:rPr>
          <w:rFonts w:ascii="Times New Roman" w:eastAsia="Times New Roman" w:hAnsi="Times New Roman"/>
          <w:szCs w:val="24"/>
          <w:lang w:val="es-ES"/>
        </w:rPr>
      </w:pPr>
      <w:r w:rsidRPr="001A653D">
        <w:rPr>
          <w:rFonts w:ascii="Times New Roman" w:eastAsia="Times New Roman" w:hAnsi="Times New Roman"/>
          <w:szCs w:val="24"/>
          <w:lang w:val="es-ES"/>
        </w:rPr>
        <w:br/>
      </w:r>
      <w:r w:rsidRPr="001A653D">
        <w:rPr>
          <w:rFonts w:ascii="Arial" w:eastAsia="Times New Roman" w:hAnsi="Arial" w:cs="Arial"/>
          <w:b/>
          <w:bCs/>
          <w:i/>
          <w:iCs/>
          <w:szCs w:val="24"/>
          <w:lang w:val="es-ES"/>
        </w:rPr>
        <w:t> </w:t>
      </w:r>
    </w:p>
    <w:p w:rsidR="001A653D" w:rsidRPr="001A653D" w:rsidRDefault="001A653D" w:rsidP="001A653D">
      <w:pPr>
        <w:spacing w:after="240"/>
        <w:rPr>
          <w:rFonts w:ascii="Times New Roman" w:eastAsia="Times New Roman" w:hAnsi="Times New Roman"/>
          <w:szCs w:val="24"/>
          <w:lang w:val="es-ES"/>
        </w:rPr>
      </w:pPr>
      <w:r w:rsidRPr="001A653D">
        <w:rPr>
          <w:rFonts w:ascii="Arial" w:eastAsia="Times New Roman" w:hAnsi="Arial" w:cs="Arial"/>
          <w:szCs w:val="24"/>
          <w:lang w:val="es-ES"/>
        </w:rPr>
        <w:t> </w:t>
      </w:r>
      <w:r w:rsidRPr="001A653D">
        <w:rPr>
          <w:rFonts w:ascii="Arial" w:eastAsia="Times New Roman" w:hAnsi="Arial" w:cs="Arial"/>
          <w:szCs w:val="24"/>
          <w:lang w:val="es-ES"/>
        </w:rPr>
        <w:br/>
      </w:r>
      <w:r w:rsidRPr="001A653D">
        <w:rPr>
          <w:rFonts w:ascii="Arial" w:eastAsia="Times New Roman" w:hAnsi="Arial" w:cs="Arial"/>
          <w:szCs w:val="24"/>
          <w:lang w:val="es-ES"/>
        </w:rPr>
        <w:br/>
      </w:r>
    </w:p>
    <w:p w:rsidR="001A653D" w:rsidRPr="001A653D" w:rsidRDefault="001A653D" w:rsidP="001A653D">
      <w:pPr>
        <w:rPr>
          <w:rFonts w:ascii="Times New Roman" w:eastAsia="Times New Roman" w:hAnsi="Times New Roman"/>
          <w:szCs w:val="24"/>
          <w:lang w:val="es-ES"/>
        </w:rPr>
      </w:pPr>
    </w:p>
    <w:p w:rsidR="001A653D" w:rsidRPr="001A653D" w:rsidRDefault="001A653D" w:rsidP="001A653D">
      <w:pPr>
        <w:spacing w:after="200" w:line="276" w:lineRule="auto"/>
        <w:rPr>
          <w:rFonts w:ascii="Calibri" w:eastAsia="Calibri" w:hAnsi="Calibri" w:cs="Arial"/>
          <w:sz w:val="22"/>
          <w:szCs w:val="22"/>
          <w:lang w:val="es-ES"/>
        </w:rPr>
      </w:pPr>
    </w:p>
    <w:p w:rsidR="00730F9F" w:rsidRPr="001A653D" w:rsidRDefault="00730F9F" w:rsidP="001A653D">
      <w:pPr>
        <w:rPr>
          <w:rFonts w:ascii="Arial" w:hAnsi="Arial" w:cs="Arial"/>
          <w:b/>
          <w:bCs/>
          <w:szCs w:val="22"/>
          <w:lang w:val="es-ES"/>
        </w:rPr>
      </w:pPr>
    </w:p>
    <w:sectPr w:rsidR="00730F9F" w:rsidRPr="001A653D">
      <w:headerReference w:type="default" r:id="rId15"/>
      <w:footerReference w:type="default" r:id="rId16"/>
      <w:type w:val="continuous"/>
      <w:pgSz w:w="12240" w:h="15840"/>
      <w:pgMar w:top="1710" w:right="1440" w:bottom="1440" w:left="1440" w:header="936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A0" w:rsidRDefault="000236A0">
      <w:r>
        <w:separator/>
      </w:r>
    </w:p>
  </w:endnote>
  <w:endnote w:type="continuationSeparator" w:id="0">
    <w:p w:rsidR="000236A0" w:rsidRDefault="0002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FPA-Text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UNFPA-Semi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44" w:rsidRDefault="00025644">
    <w:pPr>
      <w:pStyle w:val="UNFPAAddress"/>
      <w:tabs>
        <w:tab w:val="clear" w:pos="8640"/>
        <w:tab w:val="right" w:pos="9720"/>
      </w:tabs>
      <w:spacing w:line="230" w:lineRule="exact"/>
      <w:ind w:left="-1440" w:right="-1440"/>
      <w:jc w:val="center"/>
      <w:rPr>
        <w:rFonts w:ascii="UNFPA-Semibold" w:hAnsi="UNFPA-Semibold"/>
        <w:sz w:val="14"/>
      </w:rPr>
    </w:pPr>
    <w:r>
      <w:rPr>
        <w:rStyle w:val="UNFPAname"/>
        <w:sz w:val="15"/>
      </w:rPr>
      <w:t>United Nations Population Fund</w:t>
    </w:r>
    <w:r>
      <w:rPr>
        <w:rFonts w:ascii="UNFPA-Semibold" w:hAnsi="UNFPA-Semibold"/>
        <w:sz w:val="15"/>
      </w:rPr>
      <w:t xml:space="preserve"> </w:t>
    </w:r>
    <w:r w:rsidR="004C31A2">
      <w:rPr>
        <w:rFonts w:ascii="UNFPA-Semibold" w:hAnsi="UNFPA-Semibold"/>
        <w:sz w:val="15"/>
      </w:rPr>
      <w:t xml:space="preserve">605 Third Avenue, </w:t>
    </w:r>
    <w:r>
      <w:rPr>
        <w:sz w:val="14"/>
      </w:rPr>
      <w:t>New York, NY 10</w:t>
    </w:r>
    <w:r w:rsidR="004C31A2">
      <w:rPr>
        <w:sz w:val="14"/>
      </w:rPr>
      <w:t>158,</w:t>
    </w:r>
    <w:r>
      <w:rPr>
        <w:sz w:val="14"/>
      </w:rPr>
      <w:t xml:space="preserve"> Tel: +1 (212) 297 5000 Fax: +1 (212) 370 </w:t>
    </w:r>
    <w:proofErr w:type="gramStart"/>
    <w:r>
      <w:rPr>
        <w:sz w:val="14"/>
      </w:rPr>
      <w:t xml:space="preserve">0201  </w:t>
    </w:r>
    <w:r>
      <w:rPr>
        <w:spacing w:val="10"/>
        <w:sz w:val="14"/>
      </w:rPr>
      <w:t>www.unfpa.org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A0" w:rsidRDefault="000236A0">
      <w:r>
        <w:separator/>
      </w:r>
    </w:p>
  </w:footnote>
  <w:footnote w:type="continuationSeparator" w:id="0">
    <w:p w:rsidR="000236A0" w:rsidRDefault="00023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44" w:rsidRDefault="001A653D">
    <w:pPr>
      <w:pStyle w:val="Header"/>
      <w:rPr>
        <w:rFonts w:ascii="UNFPA-Text" w:hAnsi="UNFPA-Text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1565910</wp:posOffset>
              </wp:positionH>
              <wp:positionV relativeFrom="page">
                <wp:posOffset>259080</wp:posOffset>
              </wp:positionV>
              <wp:extent cx="2815590" cy="56388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559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644" w:rsidRDefault="00025644">
                          <w:pPr>
                            <w:shd w:val="solid" w:color="FFFFFF" w:fill="auto"/>
                          </w:pPr>
                        </w:p>
                        <w:p w:rsidR="00025644" w:rsidRDefault="00025644">
                          <w:pPr>
                            <w:rPr>
                              <w:rFonts w:ascii="UNFPA-Text" w:hAnsi="UNFPA-Text"/>
                              <w:sz w:val="48"/>
                            </w:rPr>
                          </w:pPr>
                          <w:proofErr w:type="gramStart"/>
                          <w:r>
                            <w:rPr>
                              <w:rFonts w:ascii="UNFPA-Text" w:hAnsi="UNFPA-Text"/>
                              <w:sz w:val="48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UNFPA-Text" w:hAnsi="UNFPA-Text"/>
                              <w:sz w:val="48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123.3pt;margin-top:20.4pt;width:221.7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" o:allowincell="f" filled="f" stroked="f" strokeweight="0">
              <v:textbox inset="0,0,0,0">
                <w:txbxContent>
                  <w:p w:rsidR="00025644" w:rsidRDefault="00025644">
                    <w:pPr>
                      <w:shd w:val="solid" w:color="FFFFFF" w:fill="auto"/>
                    </w:pPr>
                  </w:p>
                  <w:p w:rsidR="00025644" w:rsidRDefault="00025644">
                    <w:pPr>
                      <w:rPr>
                        <w:rFonts w:ascii="UNFPA-Text" w:hAnsi="UNFPA-Text"/>
                        <w:sz w:val="48"/>
                      </w:rPr>
                    </w:pPr>
                    <w:proofErr w:type="gramStart"/>
                    <w:r>
                      <w:rPr>
                        <w:rFonts w:ascii="UNFPA-Text" w:hAnsi="UNFPA-Text"/>
                        <w:sz w:val="48"/>
                      </w:rPr>
                      <w:t>press</w:t>
                    </w:r>
                    <w:proofErr w:type="gramEnd"/>
                    <w:r>
                      <w:rPr>
                        <w:rFonts w:ascii="UNFPA-Text" w:hAnsi="UNFPA-Text"/>
                        <w:sz w:val="48"/>
                      </w:rPr>
                      <w:t xml:space="preserve">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366395</wp:posOffset>
          </wp:positionH>
          <wp:positionV relativeFrom="page">
            <wp:posOffset>363220</wp:posOffset>
          </wp:positionV>
          <wp:extent cx="1130300" cy="508000"/>
          <wp:effectExtent l="0" t="0" r="0" b="6350"/>
          <wp:wrapTopAndBottom/>
          <wp:docPr id="15" name="Picture 15" descr="unfpa_logo_letterhe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fpa_logo_letterhea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A05"/>
    <w:multiLevelType w:val="hybridMultilevel"/>
    <w:tmpl w:val="0D98E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6062C"/>
    <w:multiLevelType w:val="hybridMultilevel"/>
    <w:tmpl w:val="15E0A472"/>
    <w:lvl w:ilvl="0" w:tplc="12EE7B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27C"/>
    <w:multiLevelType w:val="hybridMultilevel"/>
    <w:tmpl w:val="DC10F7B4"/>
    <w:lvl w:ilvl="0" w:tplc="D5B4DF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C3B14"/>
    <w:multiLevelType w:val="hybridMultilevel"/>
    <w:tmpl w:val="7D580F08"/>
    <w:lvl w:ilvl="0" w:tplc="2CDC7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446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B248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A60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C49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E2E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9443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34CE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BE8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6E512A"/>
    <w:multiLevelType w:val="hybridMultilevel"/>
    <w:tmpl w:val="2A624BBA"/>
    <w:lvl w:ilvl="0" w:tplc="8F5C308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10B67"/>
    <w:multiLevelType w:val="hybridMultilevel"/>
    <w:tmpl w:val="521082A6"/>
    <w:lvl w:ilvl="0" w:tplc="974E2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E8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3A9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441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24F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7BCF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EC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F84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1701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BE"/>
    <w:rsid w:val="000236A0"/>
    <w:rsid w:val="00025644"/>
    <w:rsid w:val="00033A8A"/>
    <w:rsid w:val="00051187"/>
    <w:rsid w:val="00063800"/>
    <w:rsid w:val="00067852"/>
    <w:rsid w:val="00083EA0"/>
    <w:rsid w:val="00112D04"/>
    <w:rsid w:val="0018130F"/>
    <w:rsid w:val="00182B0D"/>
    <w:rsid w:val="00187B6C"/>
    <w:rsid w:val="00196F15"/>
    <w:rsid w:val="001A653D"/>
    <w:rsid w:val="001B23C0"/>
    <w:rsid w:val="001E6AAE"/>
    <w:rsid w:val="00271036"/>
    <w:rsid w:val="00273AAD"/>
    <w:rsid w:val="002C5D4C"/>
    <w:rsid w:val="002E4F36"/>
    <w:rsid w:val="003078BF"/>
    <w:rsid w:val="00342704"/>
    <w:rsid w:val="00342A2F"/>
    <w:rsid w:val="00351705"/>
    <w:rsid w:val="00364708"/>
    <w:rsid w:val="00367071"/>
    <w:rsid w:val="003A3576"/>
    <w:rsid w:val="003D24B6"/>
    <w:rsid w:val="00433C4F"/>
    <w:rsid w:val="0046128C"/>
    <w:rsid w:val="00484FF1"/>
    <w:rsid w:val="004B5ABE"/>
    <w:rsid w:val="004C31A2"/>
    <w:rsid w:val="004D2145"/>
    <w:rsid w:val="00597668"/>
    <w:rsid w:val="00635927"/>
    <w:rsid w:val="00667665"/>
    <w:rsid w:val="00680F4C"/>
    <w:rsid w:val="006867EE"/>
    <w:rsid w:val="006F3C03"/>
    <w:rsid w:val="00705AB5"/>
    <w:rsid w:val="00730F9F"/>
    <w:rsid w:val="007337A0"/>
    <w:rsid w:val="007541DD"/>
    <w:rsid w:val="007D456D"/>
    <w:rsid w:val="007D4B71"/>
    <w:rsid w:val="007D6F74"/>
    <w:rsid w:val="007F2EDD"/>
    <w:rsid w:val="00865D0E"/>
    <w:rsid w:val="00890FA5"/>
    <w:rsid w:val="008A7E9D"/>
    <w:rsid w:val="008F0C27"/>
    <w:rsid w:val="00936005"/>
    <w:rsid w:val="00947B1D"/>
    <w:rsid w:val="00990E4B"/>
    <w:rsid w:val="00A55CC4"/>
    <w:rsid w:val="00A747FF"/>
    <w:rsid w:val="00AE5268"/>
    <w:rsid w:val="00B13A68"/>
    <w:rsid w:val="00B92F6B"/>
    <w:rsid w:val="00B97FBC"/>
    <w:rsid w:val="00BC02C1"/>
    <w:rsid w:val="00BE520B"/>
    <w:rsid w:val="00C9292D"/>
    <w:rsid w:val="00D643BF"/>
    <w:rsid w:val="00D74A66"/>
    <w:rsid w:val="00D8745C"/>
    <w:rsid w:val="00DB4F41"/>
    <w:rsid w:val="00E762A4"/>
    <w:rsid w:val="00EB085C"/>
    <w:rsid w:val="00EB7F1E"/>
    <w:rsid w:val="00F65B7D"/>
    <w:rsid w:val="00F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bCs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lang w:val="en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42704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</w:tabs>
      <w:spacing w:line="280" w:lineRule="exact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ateofLetter">
    <w:name w:val="Date of Letter"/>
    <w:basedOn w:val="Normal"/>
    <w:next w:val="Normal"/>
    <w:pPr>
      <w:spacing w:line="240" w:lineRule="exact"/>
      <w:jc w:val="right"/>
    </w:pPr>
    <w:rPr>
      <w:sz w:val="20"/>
    </w:rPr>
  </w:style>
  <w:style w:type="paragraph" w:customStyle="1" w:styleId="Reference">
    <w:name w:val="Reference"/>
    <w:basedOn w:val="BodyText"/>
    <w:next w:val="BodyText"/>
    <w:pPr>
      <w:jc w:val="right"/>
    </w:pPr>
  </w:style>
  <w:style w:type="paragraph" w:customStyle="1" w:styleId="UNFPAAddress">
    <w:name w:val="UNFPA Address"/>
    <w:basedOn w:val="Footer"/>
    <w:next w:val="Footer"/>
    <w:pPr>
      <w:spacing w:line="170" w:lineRule="exact"/>
    </w:pPr>
    <w:rPr>
      <w:rFonts w:ascii="UNFPA-Text" w:hAnsi="UNFPA-Text"/>
      <w:sz w:val="13"/>
    </w:rPr>
  </w:style>
  <w:style w:type="character" w:customStyle="1" w:styleId="UNFPAname">
    <w:name w:val="UNFPA name"/>
    <w:rPr>
      <w:rFonts w:ascii="UNFPA-Semibold" w:hAnsi="UNFPA-Semibold"/>
      <w:sz w:val="13"/>
    </w:rPr>
  </w:style>
  <w:style w:type="paragraph" w:styleId="Closing">
    <w:name w:val="Closing"/>
    <w:basedOn w:val="BodyText"/>
    <w:next w:val="BodyText"/>
    <w:pPr>
      <w:ind w:left="4680"/>
    </w:pPr>
  </w:style>
  <w:style w:type="paragraph" w:styleId="Salutation">
    <w:name w:val="Salutation"/>
    <w:basedOn w:val="BodyText"/>
    <w:next w:val="BodyText"/>
    <w:pPr>
      <w:spacing w:before="420" w:after="280"/>
    </w:p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0">
    <w:name w:val="body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uiPriority w:val="99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odyText3">
    <w:name w:val="Body Text 3"/>
    <w:basedOn w:val="Normal"/>
    <w:pPr>
      <w:spacing w:before="100" w:beforeAutospacing="1" w:after="100" w:afterAutospacing="1" w:line="480" w:lineRule="auto"/>
    </w:pPr>
    <w:rPr>
      <w:rFonts w:ascii="Arial" w:hAnsi="Arial" w:cs="Arial"/>
      <w:color w:val="000000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Default">
    <w:name w:val="Default"/>
    <w:rsid w:val="0005118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7Char">
    <w:name w:val="Heading 7 Char"/>
    <w:link w:val="Heading7"/>
    <w:semiHidden/>
    <w:rsid w:val="00342704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link w:val="BodyText"/>
    <w:rsid w:val="00342704"/>
    <w:rPr>
      <w:sz w:val="22"/>
    </w:rPr>
  </w:style>
  <w:style w:type="paragraph" w:styleId="BalloonText">
    <w:name w:val="Balloon Text"/>
    <w:basedOn w:val="Normal"/>
    <w:link w:val="BalloonTextChar"/>
    <w:rsid w:val="0034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70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25644"/>
    <w:rPr>
      <w:rFonts w:ascii="Calibri" w:eastAsia="SimSun" w:hAnsi="Calibri" w:cs="Calibri"/>
      <w:sz w:val="22"/>
      <w:szCs w:val="22"/>
      <w:lang w:eastAsia="zh-CN"/>
    </w:rPr>
  </w:style>
  <w:style w:type="character" w:customStyle="1" w:styleId="apple-style-span">
    <w:name w:val="apple-style-span"/>
    <w:basedOn w:val="DefaultParagraphFont"/>
    <w:rsid w:val="00025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bCs/>
      <w:lang w:val="en-C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  <w:lang w:val="en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42704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"/>
      </w:tabs>
      <w:spacing w:line="280" w:lineRule="exact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ateofLetter">
    <w:name w:val="Date of Letter"/>
    <w:basedOn w:val="Normal"/>
    <w:next w:val="Normal"/>
    <w:pPr>
      <w:spacing w:line="240" w:lineRule="exact"/>
      <w:jc w:val="right"/>
    </w:pPr>
    <w:rPr>
      <w:sz w:val="20"/>
    </w:rPr>
  </w:style>
  <w:style w:type="paragraph" w:customStyle="1" w:styleId="Reference">
    <w:name w:val="Reference"/>
    <w:basedOn w:val="BodyText"/>
    <w:next w:val="BodyText"/>
    <w:pPr>
      <w:jc w:val="right"/>
    </w:pPr>
  </w:style>
  <w:style w:type="paragraph" w:customStyle="1" w:styleId="UNFPAAddress">
    <w:name w:val="UNFPA Address"/>
    <w:basedOn w:val="Footer"/>
    <w:next w:val="Footer"/>
    <w:pPr>
      <w:spacing w:line="170" w:lineRule="exact"/>
    </w:pPr>
    <w:rPr>
      <w:rFonts w:ascii="UNFPA-Text" w:hAnsi="UNFPA-Text"/>
      <w:sz w:val="13"/>
    </w:rPr>
  </w:style>
  <w:style w:type="character" w:customStyle="1" w:styleId="UNFPAname">
    <w:name w:val="UNFPA name"/>
    <w:rPr>
      <w:rFonts w:ascii="UNFPA-Semibold" w:hAnsi="UNFPA-Semibold"/>
      <w:sz w:val="13"/>
    </w:rPr>
  </w:style>
  <w:style w:type="paragraph" w:styleId="Closing">
    <w:name w:val="Closing"/>
    <w:basedOn w:val="BodyText"/>
    <w:next w:val="BodyText"/>
    <w:pPr>
      <w:ind w:left="4680"/>
    </w:pPr>
  </w:style>
  <w:style w:type="paragraph" w:styleId="Salutation">
    <w:name w:val="Salutation"/>
    <w:basedOn w:val="BodyText"/>
    <w:next w:val="BodyText"/>
    <w:pPr>
      <w:spacing w:before="420" w:after="280"/>
    </w:p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0">
    <w:name w:val="body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Strong">
    <w:name w:val="Strong"/>
    <w:uiPriority w:val="99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odyText3">
    <w:name w:val="Body Text 3"/>
    <w:basedOn w:val="Normal"/>
    <w:pPr>
      <w:spacing w:before="100" w:beforeAutospacing="1" w:after="100" w:afterAutospacing="1" w:line="480" w:lineRule="auto"/>
    </w:pPr>
    <w:rPr>
      <w:rFonts w:ascii="Arial" w:hAnsi="Arial" w:cs="Arial"/>
      <w:color w:val="000000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Default">
    <w:name w:val="Default"/>
    <w:rsid w:val="0005118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7Char">
    <w:name w:val="Heading 7 Char"/>
    <w:link w:val="Heading7"/>
    <w:semiHidden/>
    <w:rsid w:val="00342704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link w:val="BodyText"/>
    <w:rsid w:val="00342704"/>
    <w:rPr>
      <w:sz w:val="22"/>
    </w:rPr>
  </w:style>
  <w:style w:type="paragraph" w:styleId="BalloonText">
    <w:name w:val="Balloon Text"/>
    <w:basedOn w:val="Normal"/>
    <w:link w:val="BalloonTextChar"/>
    <w:rsid w:val="00342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70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25644"/>
    <w:rPr>
      <w:rFonts w:ascii="Calibri" w:eastAsia="SimSun" w:hAnsi="Calibri" w:cs="Calibri"/>
      <w:sz w:val="22"/>
      <w:szCs w:val="22"/>
      <w:lang w:eastAsia="zh-CN"/>
    </w:rPr>
  </w:style>
  <w:style w:type="character" w:customStyle="1" w:styleId="apple-style-span">
    <w:name w:val="apple-style-span"/>
    <w:basedOn w:val="DefaultParagraphFont"/>
    <w:rsid w:val="0002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fpa.org/public/home/mothe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ham.org.m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whc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nfpa.org/public/home/sitemap/icpd/International-Conference-on-Population-and-Develop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fpa.org/rh/index.htm" TargetMode="External"/><Relationship Id="rId14" Type="http://schemas.openxmlformats.org/officeDocument/2006/relationships/hyperlink" Target="mailto:gharzeddine@unfp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kie\Application%20Data\Microsoft\Templates\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06F8-2FBC-4855-B7EB-8E38CDB4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2</TotalTime>
  <Pages>2</Pages>
  <Words>691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2002</vt:lpstr>
    </vt:vector>
  </TitlesOfParts>
  <Company>TYPEX Multilanguage (631) 598-0554</Company>
  <LinksUpToDate>false</LinksUpToDate>
  <CharactersWithSpaces>4683</CharactersWithSpaces>
  <SharedDoc>false</SharedDoc>
  <HLinks>
    <vt:vector size="48" baseType="variant">
      <vt:variant>
        <vt:i4>24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http://www.unfpa.org/public/home/mothers</vt:lpwstr>
      </vt:variant>
      <vt:variant>
        <vt:lpwstr/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>http://www.frham.org.my/</vt:lpwstr>
      </vt:variant>
      <vt:variant>
        <vt:lpwstr/>
      </vt:variant>
      <vt:variant>
        <vt:i4>5832780</vt:i4>
      </vt:variant>
      <vt:variant>
        <vt:i4>15</vt:i4>
      </vt:variant>
      <vt:variant>
        <vt:i4>0</vt:i4>
      </vt:variant>
      <vt:variant>
        <vt:i4>5</vt:i4>
      </vt:variant>
      <vt:variant>
        <vt:lpwstr>http://www.iwhc.org/</vt:lpwstr>
      </vt:variant>
      <vt:variant>
        <vt:lpwstr/>
      </vt:variant>
      <vt:variant>
        <vt:i4>4522005</vt:i4>
      </vt:variant>
      <vt:variant>
        <vt:i4>12</vt:i4>
      </vt:variant>
      <vt:variant>
        <vt:i4>0</vt:i4>
      </vt:variant>
      <vt:variant>
        <vt:i4>5</vt:i4>
      </vt:variant>
      <vt:variant>
        <vt:lpwstr>http://www.unfpa.org/public/home/sitemap/icpd/International-Conference-on-Population-and-Development</vt:lpwstr>
      </vt:variant>
      <vt:variant>
        <vt:lpwstr/>
      </vt:variant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http://www.unfpa.org/rh/planning.htm</vt:lpwstr>
      </vt:variant>
      <vt:variant>
        <vt:lpwstr/>
      </vt:variant>
      <vt:variant>
        <vt:i4>6094920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http://www.unfpa.org/rh/index.htm</vt:lpwstr>
      </vt:variant>
      <vt:variant>
        <vt:lpwstr/>
      </vt:variant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http://www.unfpa.org/pds/urbanization.htm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http://www.unfpa.org/public/cache/offonce/about/pid/4640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2002</dc:title>
  <dc:creator>MIS Branch</dc:creator>
  <cp:lastModifiedBy>chapoteau</cp:lastModifiedBy>
  <cp:revision>2</cp:revision>
  <cp:lastPrinted>2009-07-06T17:34:00Z</cp:lastPrinted>
  <dcterms:created xsi:type="dcterms:W3CDTF">2012-03-21T15:48:00Z</dcterms:created>
  <dcterms:modified xsi:type="dcterms:W3CDTF">2012-03-21T15:48:00Z</dcterms:modified>
</cp:coreProperties>
</file>